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8BA08" w14:textId="77777777" w:rsidR="00C804F3" w:rsidRDefault="00C804F3" w:rsidP="00C804F3">
      <w:pPr>
        <w:pStyle w:val="Body"/>
        <w:spacing w:before="80" w:line="264" w:lineRule="auto"/>
        <w:rPr>
          <w:u w:color="000000"/>
        </w:rPr>
      </w:pPr>
      <w:r>
        <w:rPr>
          <w:sz w:val="36"/>
          <w:szCs w:val="36"/>
          <w:u w:color="000000"/>
        </w:rPr>
        <w:t>California Environmental Justice Alliance</w:t>
      </w:r>
    </w:p>
    <w:p w14:paraId="103572EA" w14:textId="77777777" w:rsidR="00C804F3" w:rsidRDefault="00C804F3" w:rsidP="00C804F3">
      <w:pPr>
        <w:pStyle w:val="Body"/>
        <w:spacing w:before="80" w:line="264" w:lineRule="auto"/>
        <w:rPr>
          <w:u w:color="000000"/>
        </w:rPr>
      </w:pPr>
    </w:p>
    <w:p w14:paraId="4D4846B6" w14:textId="77777777" w:rsidR="00C804F3" w:rsidRDefault="00C804F3" w:rsidP="00C804F3">
      <w:pPr>
        <w:pStyle w:val="Body"/>
        <w:spacing w:before="80" w:line="264" w:lineRule="auto"/>
        <w:rPr>
          <w:b/>
          <w:bCs/>
          <w:u w:color="000000"/>
        </w:rPr>
      </w:pPr>
      <w:r>
        <w:rPr>
          <w:b/>
          <w:bCs/>
          <w:u w:color="000000"/>
        </w:rPr>
        <w:t>Audio Clip #1:</w:t>
      </w:r>
    </w:p>
    <w:p w14:paraId="68CD9AC4" w14:textId="77777777" w:rsidR="00C804F3" w:rsidRDefault="00C804F3" w:rsidP="00C804F3">
      <w:pPr>
        <w:pStyle w:val="Body"/>
        <w:spacing w:before="80" w:line="264" w:lineRule="auto"/>
        <w:rPr>
          <w:u w:color="000000"/>
        </w:rPr>
      </w:pPr>
    </w:p>
    <w:p w14:paraId="32B74B90" w14:textId="77777777" w:rsidR="00C804F3" w:rsidRDefault="00C804F3" w:rsidP="00C804F3">
      <w:pPr>
        <w:pStyle w:val="Body"/>
        <w:spacing w:before="80" w:line="264" w:lineRule="auto"/>
        <w:rPr>
          <w:u w:color="000000"/>
        </w:rPr>
      </w:pPr>
      <w:r>
        <w:rPr>
          <w:u w:color="000000"/>
        </w:rPr>
        <w:t xml:space="preserve">Gladys Limon: California is one of the top </w:t>
      </w:r>
      <w:proofErr w:type="gramStart"/>
      <w:r>
        <w:rPr>
          <w:u w:color="000000"/>
        </w:rPr>
        <w:t>oil</w:t>
      </w:r>
      <w:proofErr w:type="gramEnd"/>
      <w:r>
        <w:rPr>
          <w:u w:color="000000"/>
        </w:rPr>
        <w:t xml:space="preserve"> producing states. The industry has a tremendous amount of influence on the lawmakers, they contribute lots of money, they wield their power in </w:t>
      </w:r>
      <w:proofErr w:type="gramStart"/>
      <w:r>
        <w:rPr>
          <w:u w:color="000000"/>
        </w:rPr>
        <w:t>many different ways</w:t>
      </w:r>
      <w:proofErr w:type="gramEnd"/>
      <w:r>
        <w:rPr>
          <w:u w:color="000000"/>
        </w:rPr>
        <w:t xml:space="preserve">. And </w:t>
      </w:r>
      <w:proofErr w:type="gramStart"/>
      <w:r>
        <w:rPr>
          <w:u w:color="000000"/>
        </w:rPr>
        <w:t>it's</w:t>
      </w:r>
      <w:proofErr w:type="gramEnd"/>
      <w:r>
        <w:rPr>
          <w:u w:color="000000"/>
        </w:rPr>
        <w:t xml:space="preserve"> unfortunate that we still have the new lawmakers that when it comes to environmental health and protecting the life expectancy and </w:t>
      </w:r>
      <w:proofErr w:type="spellStart"/>
      <w:r>
        <w:rPr>
          <w:u w:color="000000"/>
        </w:rPr>
        <w:t>well being</w:t>
      </w:r>
      <w:proofErr w:type="spellEnd"/>
      <w:r>
        <w:rPr>
          <w:u w:color="000000"/>
        </w:rPr>
        <w:t xml:space="preserve"> of communities at the front lines, they don't stand for communities and they stand down at the bidding of the oil industry.</w:t>
      </w:r>
    </w:p>
    <w:p w14:paraId="3CDA9E8B" w14:textId="77777777" w:rsidR="00C804F3" w:rsidRDefault="00C804F3" w:rsidP="00C804F3">
      <w:pPr>
        <w:pStyle w:val="Body"/>
        <w:spacing w:before="80" w:line="264" w:lineRule="auto"/>
        <w:rPr>
          <w:u w:color="000000"/>
        </w:rPr>
      </w:pPr>
    </w:p>
    <w:p w14:paraId="2A00FC0F" w14:textId="77777777" w:rsidR="00C804F3" w:rsidRDefault="00C804F3" w:rsidP="00C804F3">
      <w:pPr>
        <w:pStyle w:val="Body"/>
        <w:spacing w:before="80" w:line="264" w:lineRule="auto"/>
        <w:rPr>
          <w:b/>
          <w:bCs/>
          <w:u w:color="000000"/>
        </w:rPr>
      </w:pPr>
      <w:r>
        <w:rPr>
          <w:b/>
          <w:bCs/>
          <w:u w:color="000000"/>
        </w:rPr>
        <w:t>Audio Clip #2:</w:t>
      </w:r>
    </w:p>
    <w:p w14:paraId="02D2A2D2" w14:textId="77777777" w:rsidR="00C804F3" w:rsidRDefault="00C804F3" w:rsidP="00C804F3">
      <w:pPr>
        <w:pStyle w:val="Body"/>
        <w:spacing w:before="80" w:line="264" w:lineRule="auto"/>
        <w:rPr>
          <w:u w:color="000000"/>
        </w:rPr>
      </w:pPr>
    </w:p>
    <w:p w14:paraId="65BCFDD2" w14:textId="77777777" w:rsidR="00C804F3" w:rsidRDefault="00C804F3" w:rsidP="00C804F3">
      <w:pPr>
        <w:pStyle w:val="Body"/>
        <w:spacing w:before="80" w:line="264" w:lineRule="auto"/>
        <w:rPr>
          <w:u w:color="000000"/>
        </w:rPr>
      </w:pPr>
      <w:r>
        <w:rPr>
          <w:u w:color="000000"/>
        </w:rPr>
        <w:t xml:space="preserve">Gladys Limon: Evidence based on research and studies that shows that communities with high particulate matter pollution, and other sorts of pollution, are suffering disproportionately from COVID. Which </w:t>
      </w:r>
      <w:proofErr w:type="gramStart"/>
      <w:r>
        <w:rPr>
          <w:u w:color="000000"/>
        </w:rPr>
        <w:t>isn't</w:t>
      </w:r>
      <w:proofErr w:type="gramEnd"/>
      <w:r>
        <w:rPr>
          <w:u w:color="000000"/>
        </w:rPr>
        <w:t xml:space="preserve"> surprising because the health of these communities has been jeopardized. There's respiratory health. </w:t>
      </w:r>
      <w:proofErr w:type="gramStart"/>
      <w:r>
        <w:rPr>
          <w:u w:color="000000"/>
        </w:rPr>
        <w:t>So</w:t>
      </w:r>
      <w:proofErr w:type="gramEnd"/>
      <w:r>
        <w:rPr>
          <w:u w:color="000000"/>
        </w:rPr>
        <w:t xml:space="preserve"> it's no surprise that, together with other socio-economic factors, COVID would have this very severe impact on community. So, given this landscape </w:t>
      </w:r>
      <w:proofErr w:type="gramStart"/>
      <w:r>
        <w:rPr>
          <w:u w:color="000000"/>
        </w:rPr>
        <w:t>and also</w:t>
      </w:r>
      <w:proofErr w:type="gramEnd"/>
      <w:r>
        <w:rPr>
          <w:u w:color="000000"/>
        </w:rPr>
        <w:t xml:space="preserve"> the public mandate to redress racial systemic inequities, it was especially frustrating and appalling that that bill [AB 345] did not move forward.</w:t>
      </w:r>
    </w:p>
    <w:p w14:paraId="1E624F97" w14:textId="77777777" w:rsidR="00C804F3" w:rsidRDefault="00C804F3" w:rsidP="00C804F3">
      <w:pPr>
        <w:pStyle w:val="Body"/>
        <w:spacing w:before="80" w:line="264" w:lineRule="auto"/>
        <w:rPr>
          <w:u w:color="000000"/>
        </w:rPr>
      </w:pPr>
    </w:p>
    <w:p w14:paraId="3C94065C" w14:textId="77777777" w:rsidR="00C804F3" w:rsidRDefault="00C804F3" w:rsidP="00C804F3">
      <w:pPr>
        <w:pStyle w:val="Body"/>
        <w:spacing w:before="80" w:line="264" w:lineRule="auto"/>
      </w:pPr>
      <w:r>
        <w:rPr>
          <w:rFonts w:ascii="Arial Unicode MS" w:hAnsi="Arial Unicode MS"/>
          <w:u w:color="000000"/>
        </w:rPr>
        <w:br w:type="page"/>
      </w:r>
    </w:p>
    <w:p w14:paraId="0AC88494" w14:textId="77777777" w:rsidR="00F47B23" w:rsidRDefault="00F47B23"/>
    <w:sectPr w:rsidR="00F47B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F3"/>
    <w:rsid w:val="00C804F3"/>
    <w:rsid w:val="00F4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576FD"/>
  <w15:chartTrackingRefBased/>
  <w15:docId w15:val="{12700250-0BBC-4AEB-873A-63BC0A3B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C804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Myers</dc:creator>
  <cp:keywords/>
  <dc:description/>
  <cp:lastModifiedBy>Stephanie Myers</cp:lastModifiedBy>
  <cp:revision>1</cp:revision>
  <dcterms:created xsi:type="dcterms:W3CDTF">2021-01-27T18:36:00Z</dcterms:created>
  <dcterms:modified xsi:type="dcterms:W3CDTF">2021-01-27T18:36:00Z</dcterms:modified>
</cp:coreProperties>
</file>